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9392" w14:textId="77777777" w:rsidR="00B33D92" w:rsidRPr="00856EF6" w:rsidRDefault="00524E5D" w:rsidP="00524E5D">
      <w:pPr>
        <w:jc w:val="center"/>
        <w:rPr>
          <w:rFonts w:ascii="Arial" w:hAnsi="Arial" w:cs="Arial"/>
          <w:b/>
        </w:rPr>
      </w:pPr>
      <w:r w:rsidRPr="00856EF6">
        <w:rPr>
          <w:rFonts w:ascii="Arial" w:hAnsi="Arial" w:cs="Arial"/>
          <w:b/>
        </w:rPr>
        <w:t>NOTICE OF GENERAL ELECTION</w:t>
      </w:r>
    </w:p>
    <w:p w14:paraId="620E0AA6" w14:textId="77777777" w:rsidR="00856EF6" w:rsidRDefault="00856EF6" w:rsidP="00524E5D">
      <w:pPr>
        <w:rPr>
          <w:rFonts w:ascii="Arial" w:hAnsi="Arial" w:cs="Arial"/>
        </w:rPr>
      </w:pPr>
    </w:p>
    <w:p w14:paraId="4FBB6E80" w14:textId="77777777" w:rsidR="00524E5D" w:rsidRPr="00856EF6" w:rsidRDefault="00524E5D" w:rsidP="00524E5D">
      <w:pPr>
        <w:rPr>
          <w:rFonts w:ascii="Arial" w:hAnsi="Arial" w:cs="Arial"/>
        </w:rPr>
      </w:pPr>
      <w:r w:rsidRPr="00856EF6">
        <w:rPr>
          <w:rFonts w:ascii="Arial" w:hAnsi="Arial" w:cs="Arial"/>
        </w:rPr>
        <w:t>To the registered voters of Graham Hospital District, Graham, Texas</w:t>
      </w:r>
      <w:r w:rsidR="00856EF6">
        <w:rPr>
          <w:rFonts w:ascii="Arial" w:hAnsi="Arial" w:cs="Arial"/>
        </w:rPr>
        <w:t>:</w:t>
      </w:r>
    </w:p>
    <w:p w14:paraId="648B096D" w14:textId="77777777" w:rsidR="00524E5D" w:rsidRPr="00856EF6" w:rsidRDefault="00524E5D" w:rsidP="00524E5D">
      <w:pPr>
        <w:rPr>
          <w:rFonts w:ascii="Arial" w:hAnsi="Arial" w:cs="Arial"/>
        </w:rPr>
      </w:pPr>
      <w:r w:rsidRPr="00856EF6">
        <w:rPr>
          <w:rFonts w:ascii="Arial" w:hAnsi="Arial" w:cs="Arial"/>
        </w:rPr>
        <w:t>Notice is hereby given that the polling places listed below will be open from 8:00 A.M. to 5:00 P.M. beginning on Monday, April 2</w:t>
      </w:r>
      <w:r w:rsidR="00971A9F">
        <w:rPr>
          <w:rFonts w:ascii="Arial" w:hAnsi="Arial" w:cs="Arial"/>
        </w:rPr>
        <w:t>0</w:t>
      </w:r>
      <w:r w:rsidRPr="00856EF6">
        <w:rPr>
          <w:rFonts w:ascii="Arial" w:hAnsi="Arial" w:cs="Arial"/>
        </w:rPr>
        <w:t>, 202</w:t>
      </w:r>
      <w:r w:rsidR="00971A9F">
        <w:rPr>
          <w:rFonts w:ascii="Arial" w:hAnsi="Arial" w:cs="Arial"/>
        </w:rPr>
        <w:t>6</w:t>
      </w:r>
      <w:r w:rsidRPr="00856EF6">
        <w:rPr>
          <w:rFonts w:ascii="Arial" w:hAnsi="Arial" w:cs="Arial"/>
        </w:rPr>
        <w:t>, and ending Friday, April 2</w:t>
      </w:r>
      <w:r w:rsidR="00971A9F">
        <w:rPr>
          <w:rFonts w:ascii="Arial" w:hAnsi="Arial" w:cs="Arial"/>
        </w:rPr>
        <w:t>4</w:t>
      </w:r>
      <w:r w:rsidRPr="00856EF6">
        <w:rPr>
          <w:rFonts w:ascii="Arial" w:hAnsi="Arial" w:cs="Arial"/>
        </w:rPr>
        <w:t>, 202</w:t>
      </w:r>
      <w:r w:rsidR="00971A9F">
        <w:rPr>
          <w:rFonts w:ascii="Arial" w:hAnsi="Arial" w:cs="Arial"/>
        </w:rPr>
        <w:t>6</w:t>
      </w:r>
      <w:r w:rsidRPr="00856EF6">
        <w:rPr>
          <w:rFonts w:ascii="Arial" w:hAnsi="Arial" w:cs="Arial"/>
        </w:rPr>
        <w:t xml:space="preserve">, and from 7:00 A.M. to 7:00 P.M. on Monday, </w:t>
      </w:r>
      <w:r w:rsidR="00971A9F">
        <w:rPr>
          <w:rFonts w:ascii="Arial" w:hAnsi="Arial" w:cs="Arial"/>
        </w:rPr>
        <w:t>April</w:t>
      </w:r>
      <w:r w:rsidRPr="00856EF6">
        <w:rPr>
          <w:rFonts w:ascii="Arial" w:hAnsi="Arial" w:cs="Arial"/>
        </w:rPr>
        <w:t xml:space="preserve"> 2</w:t>
      </w:r>
      <w:r w:rsidR="00971A9F">
        <w:rPr>
          <w:rFonts w:ascii="Arial" w:hAnsi="Arial" w:cs="Arial"/>
        </w:rPr>
        <w:t>7</w:t>
      </w:r>
      <w:r w:rsidRPr="00856EF6">
        <w:rPr>
          <w:rFonts w:ascii="Arial" w:hAnsi="Arial" w:cs="Arial"/>
        </w:rPr>
        <w:t>, 202</w:t>
      </w:r>
      <w:r w:rsidR="00971A9F">
        <w:rPr>
          <w:rFonts w:ascii="Arial" w:hAnsi="Arial" w:cs="Arial"/>
        </w:rPr>
        <w:t>6</w:t>
      </w:r>
      <w:r w:rsidRPr="00856EF6">
        <w:rPr>
          <w:rFonts w:ascii="Arial" w:hAnsi="Arial" w:cs="Arial"/>
        </w:rPr>
        <w:t xml:space="preserve">, and Tuesday, </w:t>
      </w:r>
      <w:r w:rsidR="00971A9F">
        <w:rPr>
          <w:rFonts w:ascii="Arial" w:hAnsi="Arial" w:cs="Arial"/>
        </w:rPr>
        <w:t>April 28</w:t>
      </w:r>
      <w:r w:rsidRPr="00856EF6">
        <w:rPr>
          <w:rFonts w:ascii="Arial" w:hAnsi="Arial" w:cs="Arial"/>
        </w:rPr>
        <w:t>, 202</w:t>
      </w:r>
      <w:r w:rsidR="00971A9F">
        <w:rPr>
          <w:rFonts w:ascii="Arial" w:hAnsi="Arial" w:cs="Arial"/>
        </w:rPr>
        <w:t>6</w:t>
      </w:r>
      <w:r w:rsidRPr="00856EF6">
        <w:rPr>
          <w:rFonts w:ascii="Arial" w:hAnsi="Arial" w:cs="Arial"/>
        </w:rPr>
        <w:t xml:space="preserve">, for voting in a general election to elect </w:t>
      </w:r>
      <w:r w:rsidR="00856EF6">
        <w:rPr>
          <w:rFonts w:ascii="Arial" w:hAnsi="Arial" w:cs="Arial"/>
        </w:rPr>
        <w:t xml:space="preserve">three </w:t>
      </w:r>
      <w:r w:rsidRPr="00856EF6">
        <w:rPr>
          <w:rFonts w:ascii="Arial" w:hAnsi="Arial" w:cs="Arial"/>
        </w:rPr>
        <w:t xml:space="preserve">Graham Hospital District Board of Directors. </w:t>
      </w:r>
    </w:p>
    <w:p w14:paraId="44F58E23" w14:textId="77777777" w:rsidR="00170F9D" w:rsidRPr="00856EF6" w:rsidRDefault="00170F9D" w:rsidP="00524E5D">
      <w:pPr>
        <w:rPr>
          <w:rFonts w:ascii="Arial" w:hAnsi="Arial" w:cs="Arial"/>
        </w:rPr>
      </w:pPr>
      <w:r w:rsidRPr="00856EF6">
        <w:rPr>
          <w:rFonts w:ascii="Arial" w:hAnsi="Arial" w:cs="Arial"/>
        </w:rPr>
        <w:t xml:space="preserve">On Election Day, voters must vote in their precinct where registered to vote. </w:t>
      </w:r>
    </w:p>
    <w:p w14:paraId="1B5AB201" w14:textId="77777777" w:rsidR="00170F9D" w:rsidRPr="00856EF6" w:rsidRDefault="00170F9D" w:rsidP="00524E5D">
      <w:pPr>
        <w:rPr>
          <w:rFonts w:ascii="Arial" w:hAnsi="Arial" w:cs="Arial"/>
          <w:b/>
        </w:rPr>
      </w:pPr>
      <w:r w:rsidRPr="00856EF6">
        <w:rPr>
          <w:rFonts w:ascii="Arial" w:hAnsi="Arial" w:cs="Arial"/>
          <w:b/>
        </w:rPr>
        <w:t>Location of Election Day Polling Places</w:t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  <w:b/>
        </w:rPr>
        <w:t>Precinct Number(s)</w:t>
      </w:r>
    </w:p>
    <w:p w14:paraId="016B8950" w14:textId="3DEDFFBE" w:rsidR="00971A9F" w:rsidRDefault="00FF0E09" w:rsidP="00971A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Young County Annex</w:t>
      </w:r>
      <w:r w:rsidR="00971A9F">
        <w:rPr>
          <w:rFonts w:ascii="Arial" w:hAnsi="Arial" w:cs="Arial"/>
        </w:rPr>
        <w:tab/>
      </w:r>
      <w:r w:rsidR="00971A9F">
        <w:rPr>
          <w:rFonts w:ascii="Arial" w:hAnsi="Arial" w:cs="Arial"/>
        </w:rPr>
        <w:tab/>
      </w:r>
      <w:r w:rsidR="00971A9F">
        <w:rPr>
          <w:rFonts w:ascii="Arial" w:hAnsi="Arial" w:cs="Arial"/>
        </w:rPr>
        <w:tab/>
        <w:t>All Precincts</w:t>
      </w:r>
    </w:p>
    <w:p w14:paraId="157F7757" w14:textId="428F17E4" w:rsidR="00971A9F" w:rsidRDefault="00FF0E09" w:rsidP="00971A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417 Second Street</w:t>
      </w:r>
    </w:p>
    <w:p w14:paraId="5611FDB3" w14:textId="77777777" w:rsidR="00971A9F" w:rsidRDefault="00971A9F" w:rsidP="00971A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Graham, Texas 76450</w:t>
      </w:r>
    </w:p>
    <w:p w14:paraId="0B3EB11B" w14:textId="77777777" w:rsidR="00971A9F" w:rsidRDefault="00971A9F" w:rsidP="00971A9F"/>
    <w:p w14:paraId="7F1D1858" w14:textId="77777777" w:rsidR="00170F9D" w:rsidRPr="00856EF6" w:rsidRDefault="00170F9D" w:rsidP="00170F9D">
      <w:pPr>
        <w:spacing w:after="0"/>
        <w:rPr>
          <w:rFonts w:ascii="Arial" w:hAnsi="Arial" w:cs="Arial"/>
        </w:rPr>
      </w:pPr>
      <w:r w:rsidRPr="00856EF6">
        <w:rPr>
          <w:rFonts w:ascii="Arial" w:hAnsi="Arial" w:cs="Arial"/>
        </w:rPr>
        <w:t>During early voting, a voter may vote at the location listed below:</w:t>
      </w:r>
    </w:p>
    <w:p w14:paraId="1A3BE95F" w14:textId="77777777" w:rsidR="00170F9D" w:rsidRPr="00856EF6" w:rsidRDefault="00170F9D" w:rsidP="00170F9D">
      <w:pPr>
        <w:spacing w:after="0"/>
        <w:rPr>
          <w:rFonts w:ascii="Arial" w:hAnsi="Arial" w:cs="Arial"/>
        </w:rPr>
      </w:pPr>
    </w:p>
    <w:p w14:paraId="0774AFAA" w14:textId="77777777" w:rsidR="00170F9D" w:rsidRPr="00856EF6" w:rsidRDefault="00170F9D" w:rsidP="00170F9D">
      <w:pPr>
        <w:spacing w:after="0"/>
        <w:rPr>
          <w:rFonts w:ascii="Arial" w:hAnsi="Arial" w:cs="Arial"/>
          <w:b/>
        </w:rPr>
      </w:pPr>
      <w:r w:rsidRPr="00856EF6">
        <w:rPr>
          <w:rFonts w:ascii="Arial" w:hAnsi="Arial" w:cs="Arial"/>
          <w:b/>
        </w:rPr>
        <w:t>Location of Early Voting Polling Place</w:t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  <w:b/>
        </w:rPr>
        <w:t>Days and Hours of Operation</w:t>
      </w:r>
    </w:p>
    <w:p w14:paraId="2283D18B" w14:textId="77777777" w:rsidR="00971A9F" w:rsidRDefault="00971A9F" w:rsidP="00170F9D">
      <w:pPr>
        <w:spacing w:after="0"/>
        <w:rPr>
          <w:rFonts w:ascii="Arial" w:hAnsi="Arial" w:cs="Arial"/>
        </w:rPr>
      </w:pPr>
    </w:p>
    <w:p w14:paraId="360A9198" w14:textId="77777777" w:rsidR="00170F9D" w:rsidRPr="00856EF6" w:rsidRDefault="00971A9F" w:rsidP="00170F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Young County Annex</w:t>
      </w:r>
      <w:r w:rsidR="00170F9D" w:rsidRPr="00856EF6">
        <w:rPr>
          <w:rFonts w:ascii="Arial" w:hAnsi="Arial" w:cs="Arial"/>
        </w:rPr>
        <w:tab/>
      </w:r>
      <w:r w:rsidR="00170F9D" w:rsidRPr="00856EF6">
        <w:rPr>
          <w:rFonts w:ascii="Arial" w:hAnsi="Arial" w:cs="Arial"/>
        </w:rPr>
        <w:tab/>
      </w:r>
      <w:r w:rsidR="00170F9D" w:rsidRPr="00856EF6">
        <w:rPr>
          <w:rFonts w:ascii="Arial" w:hAnsi="Arial" w:cs="Arial"/>
        </w:rPr>
        <w:tab/>
      </w:r>
      <w:r w:rsidR="00170F9D" w:rsidRPr="00856E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170F9D" w:rsidRPr="00856EF6">
        <w:rPr>
          <w:rFonts w:ascii="Arial" w:hAnsi="Arial" w:cs="Arial"/>
        </w:rPr>
        <w:t>8:00 A.M. to 5:00 P.M. April 2</w:t>
      </w:r>
      <w:r w:rsidR="000031DF">
        <w:rPr>
          <w:rFonts w:ascii="Arial" w:hAnsi="Arial" w:cs="Arial"/>
        </w:rPr>
        <w:t>0</w:t>
      </w:r>
      <w:r w:rsidR="00170F9D" w:rsidRPr="00856EF6">
        <w:rPr>
          <w:rFonts w:ascii="Arial" w:hAnsi="Arial" w:cs="Arial"/>
        </w:rPr>
        <w:t xml:space="preserve"> – April 2</w:t>
      </w:r>
      <w:r w:rsidR="000031DF">
        <w:rPr>
          <w:rFonts w:ascii="Arial" w:hAnsi="Arial" w:cs="Arial"/>
        </w:rPr>
        <w:t>4</w:t>
      </w:r>
    </w:p>
    <w:p w14:paraId="4E8054BA" w14:textId="77777777" w:rsidR="00170F9D" w:rsidRPr="00856EF6" w:rsidRDefault="00971A9F" w:rsidP="00170F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417 Second</w:t>
      </w:r>
      <w:r w:rsidR="00170F9D" w:rsidRPr="00856EF6">
        <w:rPr>
          <w:rFonts w:ascii="Arial" w:hAnsi="Arial" w:cs="Arial"/>
        </w:rPr>
        <w:t xml:space="preserve"> Street</w:t>
      </w:r>
      <w:r w:rsidR="00170F9D" w:rsidRPr="00856EF6">
        <w:rPr>
          <w:rFonts w:ascii="Arial" w:hAnsi="Arial" w:cs="Arial"/>
        </w:rPr>
        <w:tab/>
      </w:r>
      <w:r w:rsidR="00170F9D" w:rsidRPr="00856EF6">
        <w:rPr>
          <w:rFonts w:ascii="Arial" w:hAnsi="Arial" w:cs="Arial"/>
        </w:rPr>
        <w:tab/>
      </w:r>
      <w:r w:rsidR="00170F9D" w:rsidRPr="00856EF6">
        <w:rPr>
          <w:rFonts w:ascii="Arial" w:hAnsi="Arial" w:cs="Arial"/>
        </w:rPr>
        <w:tab/>
      </w:r>
      <w:r w:rsidR="00170F9D" w:rsidRPr="00856EF6">
        <w:rPr>
          <w:rFonts w:ascii="Arial" w:hAnsi="Arial" w:cs="Arial"/>
        </w:rPr>
        <w:tab/>
      </w:r>
      <w:r w:rsidR="00170F9D" w:rsidRPr="00856EF6">
        <w:rPr>
          <w:rFonts w:ascii="Arial" w:hAnsi="Arial" w:cs="Arial"/>
        </w:rPr>
        <w:tab/>
      </w:r>
      <w:r w:rsidR="00E63399" w:rsidRPr="00856EF6">
        <w:rPr>
          <w:rFonts w:ascii="Arial" w:hAnsi="Arial" w:cs="Arial"/>
        </w:rPr>
        <w:t xml:space="preserve">7:00 A.M. to 7:00 P.M. </w:t>
      </w:r>
      <w:r w:rsidR="000031DF">
        <w:rPr>
          <w:rFonts w:ascii="Arial" w:hAnsi="Arial" w:cs="Arial"/>
        </w:rPr>
        <w:t>April 27</w:t>
      </w:r>
      <w:r w:rsidR="00E63399" w:rsidRPr="00856EF6">
        <w:rPr>
          <w:rFonts w:ascii="Arial" w:hAnsi="Arial" w:cs="Arial"/>
        </w:rPr>
        <w:t xml:space="preserve"> – </w:t>
      </w:r>
      <w:r w:rsidR="000031DF">
        <w:rPr>
          <w:rFonts w:ascii="Arial" w:hAnsi="Arial" w:cs="Arial"/>
        </w:rPr>
        <w:t>April 28</w:t>
      </w:r>
    </w:p>
    <w:p w14:paraId="2C3F3B9D" w14:textId="77777777" w:rsidR="00170F9D" w:rsidRPr="00856EF6" w:rsidRDefault="00170F9D" w:rsidP="00170F9D">
      <w:pPr>
        <w:spacing w:after="0"/>
        <w:rPr>
          <w:rFonts w:ascii="Arial" w:hAnsi="Arial" w:cs="Arial"/>
        </w:rPr>
      </w:pPr>
      <w:r w:rsidRPr="00856EF6">
        <w:rPr>
          <w:rFonts w:ascii="Arial" w:hAnsi="Arial" w:cs="Arial"/>
        </w:rPr>
        <w:t>Graham, TX 76450</w:t>
      </w:r>
    </w:p>
    <w:p w14:paraId="10DEB9EC" w14:textId="77777777" w:rsidR="002F79B7" w:rsidRPr="00856EF6" w:rsidRDefault="002F79B7" w:rsidP="00170F9D">
      <w:pPr>
        <w:spacing w:after="0"/>
        <w:rPr>
          <w:rFonts w:ascii="Arial" w:hAnsi="Arial" w:cs="Arial"/>
        </w:rPr>
      </w:pPr>
    </w:p>
    <w:p w14:paraId="4B8F5BF0" w14:textId="77777777" w:rsidR="002F79B7" w:rsidRPr="00856EF6" w:rsidRDefault="002F79B7" w:rsidP="00170F9D">
      <w:pPr>
        <w:spacing w:after="0"/>
        <w:rPr>
          <w:rFonts w:ascii="Arial" w:hAnsi="Arial" w:cs="Arial"/>
        </w:rPr>
      </w:pPr>
      <w:r w:rsidRPr="00856EF6">
        <w:rPr>
          <w:rFonts w:ascii="Arial" w:hAnsi="Arial" w:cs="Arial"/>
        </w:rPr>
        <w:t>Applications for ballot by mail shall be mailed to:</w:t>
      </w:r>
    </w:p>
    <w:p w14:paraId="55C6F1C9" w14:textId="77777777" w:rsidR="002F79B7" w:rsidRPr="00856EF6" w:rsidRDefault="002F79B7" w:rsidP="00170F9D">
      <w:pPr>
        <w:spacing w:after="0"/>
        <w:rPr>
          <w:rFonts w:ascii="Arial" w:hAnsi="Arial" w:cs="Arial"/>
        </w:rPr>
      </w:pPr>
    </w:p>
    <w:p w14:paraId="4C367F90" w14:textId="77777777" w:rsidR="002F79B7" w:rsidRPr="00856EF6" w:rsidRDefault="002F79B7" w:rsidP="00170F9D">
      <w:pPr>
        <w:spacing w:after="0"/>
        <w:rPr>
          <w:rFonts w:ascii="Arial" w:hAnsi="Arial" w:cs="Arial"/>
        </w:rPr>
      </w:pPr>
      <w:r w:rsidRPr="00856EF6">
        <w:rPr>
          <w:rFonts w:ascii="Arial" w:hAnsi="Arial" w:cs="Arial"/>
        </w:rPr>
        <w:t>Young County Elections Administration</w:t>
      </w:r>
    </w:p>
    <w:p w14:paraId="61C8A575" w14:textId="77777777" w:rsidR="002F79B7" w:rsidRPr="00856EF6" w:rsidRDefault="002F79B7" w:rsidP="00170F9D">
      <w:pPr>
        <w:spacing w:after="0"/>
        <w:rPr>
          <w:rFonts w:ascii="Arial" w:hAnsi="Arial" w:cs="Arial"/>
        </w:rPr>
      </w:pPr>
      <w:r w:rsidRPr="00856EF6">
        <w:rPr>
          <w:rFonts w:ascii="Arial" w:hAnsi="Arial" w:cs="Arial"/>
        </w:rPr>
        <w:t>Attn: Kaitlyn Mosley</w:t>
      </w:r>
    </w:p>
    <w:p w14:paraId="040781BB" w14:textId="77777777" w:rsidR="00FF0E09" w:rsidRDefault="00FF0E09" w:rsidP="00170F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417 Second Street</w:t>
      </w:r>
    </w:p>
    <w:p w14:paraId="7B1B67DD" w14:textId="0694582E" w:rsidR="002F79B7" w:rsidRPr="00856EF6" w:rsidRDefault="002F79B7" w:rsidP="00170F9D">
      <w:pPr>
        <w:spacing w:after="0"/>
        <w:rPr>
          <w:rFonts w:ascii="Arial" w:hAnsi="Arial" w:cs="Arial"/>
        </w:rPr>
      </w:pPr>
      <w:r w:rsidRPr="00856EF6">
        <w:rPr>
          <w:rFonts w:ascii="Arial" w:hAnsi="Arial" w:cs="Arial"/>
        </w:rPr>
        <w:t>Graham, TX 76450</w:t>
      </w:r>
    </w:p>
    <w:p w14:paraId="656C704F" w14:textId="77777777" w:rsidR="00856EF6" w:rsidRDefault="00856EF6" w:rsidP="00170F9D">
      <w:pPr>
        <w:spacing w:after="0"/>
        <w:rPr>
          <w:rFonts w:ascii="Arial" w:hAnsi="Arial" w:cs="Arial"/>
        </w:rPr>
      </w:pPr>
    </w:p>
    <w:p w14:paraId="0C1D7D9D" w14:textId="77777777" w:rsidR="002F79B7" w:rsidRPr="00856EF6" w:rsidRDefault="002F79B7" w:rsidP="00170F9D">
      <w:pPr>
        <w:spacing w:after="0"/>
        <w:rPr>
          <w:rFonts w:ascii="Arial" w:hAnsi="Arial" w:cs="Arial"/>
        </w:rPr>
      </w:pPr>
      <w:r w:rsidRPr="00856EF6">
        <w:rPr>
          <w:rFonts w:ascii="Arial" w:hAnsi="Arial" w:cs="Arial"/>
        </w:rPr>
        <w:t>Or may be faxed to Kaitlyn Mosley at 940-221-2104. If the application by ballot by mail is faxed, the original copy of the application must be received 4 days after the fax has been received by the Young County Elections Administration.</w:t>
      </w:r>
    </w:p>
    <w:p w14:paraId="6268ADA0" w14:textId="77777777" w:rsidR="002F79B7" w:rsidRPr="00856EF6" w:rsidRDefault="002F79B7" w:rsidP="00170F9D">
      <w:pPr>
        <w:spacing w:after="0"/>
        <w:rPr>
          <w:rFonts w:ascii="Arial" w:hAnsi="Arial" w:cs="Arial"/>
        </w:rPr>
      </w:pPr>
    </w:p>
    <w:p w14:paraId="64D9B8CD" w14:textId="77777777" w:rsidR="006476B1" w:rsidRPr="00856EF6" w:rsidRDefault="002F79B7" w:rsidP="00170F9D">
      <w:pPr>
        <w:spacing w:after="0"/>
        <w:rPr>
          <w:rFonts w:ascii="Arial" w:hAnsi="Arial" w:cs="Arial"/>
        </w:rPr>
      </w:pPr>
      <w:r w:rsidRPr="00856EF6">
        <w:rPr>
          <w:rFonts w:ascii="Arial" w:hAnsi="Arial" w:cs="Arial"/>
        </w:rPr>
        <w:t>Applications for ballots by mail must be received no later than the close of business on April 2</w:t>
      </w:r>
      <w:r w:rsidR="00052436">
        <w:rPr>
          <w:rFonts w:ascii="Arial" w:hAnsi="Arial" w:cs="Arial"/>
        </w:rPr>
        <w:t>0</w:t>
      </w:r>
      <w:r w:rsidRPr="00856EF6">
        <w:rPr>
          <w:rFonts w:ascii="Arial" w:hAnsi="Arial" w:cs="Arial"/>
        </w:rPr>
        <w:t>, 202</w:t>
      </w:r>
      <w:r w:rsidR="00052436">
        <w:rPr>
          <w:rFonts w:ascii="Arial" w:hAnsi="Arial" w:cs="Arial"/>
        </w:rPr>
        <w:t>6.</w:t>
      </w:r>
    </w:p>
    <w:p w14:paraId="0F937CF9" w14:textId="77777777" w:rsidR="006476B1" w:rsidRPr="00856EF6" w:rsidRDefault="006476B1" w:rsidP="00170F9D">
      <w:pPr>
        <w:spacing w:after="0"/>
        <w:rPr>
          <w:rFonts w:ascii="Arial" w:hAnsi="Arial" w:cs="Arial"/>
        </w:rPr>
      </w:pPr>
    </w:p>
    <w:p w14:paraId="282E1089" w14:textId="77777777" w:rsidR="006476B1" w:rsidRPr="00856EF6" w:rsidRDefault="006476B1" w:rsidP="00170F9D">
      <w:pPr>
        <w:spacing w:after="0"/>
        <w:rPr>
          <w:rFonts w:ascii="Arial" w:hAnsi="Arial" w:cs="Arial"/>
        </w:rPr>
      </w:pPr>
    </w:p>
    <w:p w14:paraId="0A3D1477" w14:textId="77777777" w:rsidR="006476B1" w:rsidRPr="00856EF6" w:rsidRDefault="006476B1" w:rsidP="00170F9D">
      <w:pPr>
        <w:spacing w:after="0"/>
        <w:rPr>
          <w:rFonts w:ascii="Arial" w:hAnsi="Arial" w:cs="Arial"/>
        </w:rPr>
      </w:pPr>
    </w:p>
    <w:p w14:paraId="6446D1A6" w14:textId="77777777" w:rsidR="006476B1" w:rsidRPr="00856EF6" w:rsidRDefault="006476B1" w:rsidP="00170F9D">
      <w:pPr>
        <w:spacing w:after="0"/>
        <w:rPr>
          <w:rFonts w:ascii="Arial" w:hAnsi="Arial" w:cs="Arial"/>
        </w:rPr>
      </w:pP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  <w:t>Issued this 1</w:t>
      </w:r>
      <w:r w:rsidR="000031DF">
        <w:rPr>
          <w:rFonts w:ascii="Arial" w:hAnsi="Arial" w:cs="Arial"/>
        </w:rPr>
        <w:t>5</w:t>
      </w:r>
      <w:r w:rsidRPr="00856EF6">
        <w:rPr>
          <w:rFonts w:ascii="Arial" w:hAnsi="Arial" w:cs="Arial"/>
          <w:vertAlign w:val="superscript"/>
        </w:rPr>
        <w:t>th</w:t>
      </w:r>
      <w:r w:rsidRPr="00856EF6">
        <w:rPr>
          <w:rFonts w:ascii="Arial" w:hAnsi="Arial" w:cs="Arial"/>
        </w:rPr>
        <w:t xml:space="preserve"> day of April 202</w:t>
      </w:r>
      <w:r w:rsidR="000031DF">
        <w:rPr>
          <w:rFonts w:ascii="Arial" w:hAnsi="Arial" w:cs="Arial"/>
        </w:rPr>
        <w:t>6</w:t>
      </w:r>
    </w:p>
    <w:p w14:paraId="0BE5C4E5" w14:textId="77777777" w:rsidR="006476B1" w:rsidRPr="00856EF6" w:rsidRDefault="006476B1" w:rsidP="00170F9D">
      <w:pPr>
        <w:spacing w:after="0"/>
        <w:rPr>
          <w:rFonts w:ascii="Arial" w:hAnsi="Arial" w:cs="Arial"/>
        </w:rPr>
      </w:pPr>
    </w:p>
    <w:p w14:paraId="08BF34C6" w14:textId="77777777" w:rsidR="006476B1" w:rsidRPr="00856EF6" w:rsidRDefault="006476B1" w:rsidP="00170F9D">
      <w:pPr>
        <w:spacing w:after="0"/>
        <w:rPr>
          <w:rFonts w:ascii="Arial" w:hAnsi="Arial" w:cs="Arial"/>
        </w:rPr>
      </w:pPr>
    </w:p>
    <w:p w14:paraId="2A585085" w14:textId="77777777" w:rsidR="006476B1" w:rsidRPr="00856EF6" w:rsidRDefault="006476B1" w:rsidP="00170F9D">
      <w:pPr>
        <w:spacing w:after="0"/>
        <w:rPr>
          <w:rFonts w:ascii="Arial" w:hAnsi="Arial" w:cs="Arial"/>
        </w:rPr>
      </w:pP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="00856EF6">
        <w:rPr>
          <w:rFonts w:ascii="Arial" w:hAnsi="Arial" w:cs="Arial"/>
        </w:rPr>
        <w:t>_____________________________</w:t>
      </w:r>
    </w:p>
    <w:p w14:paraId="1915C7D3" w14:textId="77777777" w:rsidR="002F79B7" w:rsidRPr="00856EF6" w:rsidRDefault="006476B1" w:rsidP="00856EF6">
      <w:pPr>
        <w:spacing w:after="0"/>
        <w:ind w:right="-630"/>
        <w:rPr>
          <w:rFonts w:ascii="Arial" w:hAnsi="Arial" w:cs="Arial"/>
        </w:rPr>
      </w:pP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</w:r>
      <w:r w:rsidRPr="00856EF6">
        <w:rPr>
          <w:rFonts w:ascii="Arial" w:hAnsi="Arial" w:cs="Arial"/>
        </w:rPr>
        <w:tab/>
        <w:t>Tammy Whittenburg, Boa</w:t>
      </w:r>
      <w:r w:rsidR="00856EF6">
        <w:rPr>
          <w:rFonts w:ascii="Arial" w:hAnsi="Arial" w:cs="Arial"/>
        </w:rPr>
        <w:t xml:space="preserve">rd </w:t>
      </w:r>
      <w:r w:rsidRPr="00856EF6">
        <w:rPr>
          <w:rFonts w:ascii="Arial" w:hAnsi="Arial" w:cs="Arial"/>
        </w:rPr>
        <w:t>Secretary</w:t>
      </w:r>
      <w:r w:rsidR="002F79B7" w:rsidRPr="00856EF6">
        <w:rPr>
          <w:rFonts w:ascii="Arial" w:hAnsi="Arial" w:cs="Arial"/>
        </w:rPr>
        <w:t xml:space="preserve"> </w:t>
      </w:r>
    </w:p>
    <w:sectPr w:rsidR="002F79B7" w:rsidRPr="00856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3MzYxMDW3MDKwNDZX0lEKTi0uzszPAykwrAUAtt+I+iwAAAA="/>
  </w:docVars>
  <w:rsids>
    <w:rsidRoot w:val="00524E5D"/>
    <w:rsid w:val="000031DF"/>
    <w:rsid w:val="00052436"/>
    <w:rsid w:val="00170F9D"/>
    <w:rsid w:val="0018038E"/>
    <w:rsid w:val="002F79B7"/>
    <w:rsid w:val="00524E5D"/>
    <w:rsid w:val="006476B1"/>
    <w:rsid w:val="00856EF6"/>
    <w:rsid w:val="00971A9F"/>
    <w:rsid w:val="00B33D92"/>
    <w:rsid w:val="00E63399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58C9"/>
  <w15:chartTrackingRefBased/>
  <w15:docId w15:val="{C7392B94-23E2-4CE3-A658-F2789A95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Graham Regional Medical Center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Whittenburg</dc:creator>
  <cp:keywords/>
  <dc:description/>
  <cp:lastModifiedBy>Kaitlyn Mosley</cp:lastModifiedBy>
  <cp:revision>2</cp:revision>
  <cp:lastPrinted>2022-04-18T14:12:00Z</cp:lastPrinted>
  <dcterms:created xsi:type="dcterms:W3CDTF">2026-04-20T13:40:00Z</dcterms:created>
  <dcterms:modified xsi:type="dcterms:W3CDTF">2026-04-20T13:40:00Z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cb5a015f-9e3a-4a57-bbbc-0ba55b8c6bbe</vt:lpwstr>
  </property>
</Properties>
</file>